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77" w:rsidRPr="00152F77" w:rsidRDefault="00A11BD9" w:rsidP="00152F77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  <w:lang w:val="kk-KZ"/>
        </w:rPr>
      </w:pPr>
      <w:r w:rsidRPr="00152F77">
        <w:rPr>
          <w:b/>
          <w:bCs/>
          <w:shd w:val="clear" w:color="auto" w:fill="FFFFFF"/>
          <w:lang w:val="kk-KZ"/>
        </w:rPr>
        <w:t xml:space="preserve"> </w:t>
      </w:r>
      <w:r w:rsidR="00721697" w:rsidRPr="00152F77">
        <w:rPr>
          <w:b/>
          <w:bCs/>
          <w:shd w:val="clear" w:color="auto" w:fill="FFFFFF"/>
          <w:lang w:val="kk-KZ"/>
        </w:rPr>
        <w:t>«Мемлекеттік билік органдары саласындағы PR» пәні бойынша</w:t>
      </w:r>
    </w:p>
    <w:p w:rsidR="00FE44DE" w:rsidRPr="00152F77" w:rsidRDefault="00721697" w:rsidP="00152F77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  <w:lang w:val="kk-KZ"/>
        </w:rPr>
      </w:pPr>
      <w:r w:rsidRPr="00152F77">
        <w:rPr>
          <w:b/>
          <w:bCs/>
          <w:shd w:val="clear" w:color="auto" w:fill="FFFFFF"/>
          <w:lang w:val="kk-KZ"/>
        </w:rPr>
        <w:t>семинар сабақтарының тапсырмасы</w:t>
      </w:r>
    </w:p>
    <w:p w:rsidR="00721697" w:rsidRPr="00152F77" w:rsidRDefault="00721697" w:rsidP="007003ED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FE44DE" w:rsidRPr="00152F77" w:rsidRDefault="00FE44DE" w:rsidP="005A25D4">
      <w:pPr>
        <w:autoSpaceDE w:val="0"/>
        <w:autoSpaceDN w:val="0"/>
        <w:adjustRightInd w:val="0"/>
        <w:rPr>
          <w:lang w:val="kk-KZ"/>
        </w:rPr>
      </w:pPr>
      <w:r w:rsidRPr="00152F77">
        <w:rPr>
          <w:lang w:val="kk-KZ"/>
        </w:rPr>
        <w:t>1. Қоғаммен байланыстың әлеуметтік басқару қызметі, мазмұны мен ерекшеліктері.</w:t>
      </w:r>
    </w:p>
    <w:p w:rsidR="00FE44DE" w:rsidRPr="00152F77" w:rsidRDefault="00FE44DE" w:rsidP="00721697">
      <w:pPr>
        <w:rPr>
          <w:lang w:val="kk-KZ"/>
        </w:rPr>
      </w:pPr>
      <w:r w:rsidRPr="00152F77">
        <w:rPr>
          <w:lang w:val="kk-KZ"/>
        </w:rPr>
        <w:t>2 Билік органдарындағы қоғаммен байланыстың ерекшелігі.</w:t>
      </w:r>
    </w:p>
    <w:p w:rsidR="00FE44DE" w:rsidRPr="00152F77" w:rsidRDefault="00FE44DE" w:rsidP="00721697">
      <w:pPr>
        <w:autoSpaceDE w:val="0"/>
        <w:autoSpaceDN w:val="0"/>
        <w:adjustRightInd w:val="0"/>
        <w:rPr>
          <w:lang w:val="kk-KZ"/>
        </w:rPr>
      </w:pPr>
      <w:r w:rsidRPr="00152F77">
        <w:rPr>
          <w:lang w:val="kk-KZ"/>
        </w:rPr>
        <w:t>3 Билік органдарындағы қоғаммен байланыстың ұлттық тәжірибесі.</w:t>
      </w:r>
    </w:p>
    <w:p w:rsidR="006D6471" w:rsidRPr="00152F77" w:rsidRDefault="006D6471" w:rsidP="006D6471">
      <w:pPr>
        <w:autoSpaceDE w:val="0"/>
        <w:autoSpaceDN w:val="0"/>
        <w:adjustRightInd w:val="0"/>
        <w:jc w:val="center"/>
        <w:rPr>
          <w:lang w:val="kk-KZ"/>
        </w:rPr>
      </w:pPr>
      <w:r w:rsidRPr="00152F77">
        <w:rPr>
          <w:lang w:val="kk-KZ"/>
        </w:rPr>
        <w:t>4 Лауазымды тұлғалардың азаматтарды жеке қабылдауы. Қоғамдық (көпшілік) тыңдаулар.</w:t>
      </w:r>
    </w:p>
    <w:p w:rsidR="006D6471" w:rsidRPr="00152F77" w:rsidRDefault="006D6471" w:rsidP="00721697">
      <w:pPr>
        <w:snapToGrid w:val="0"/>
        <w:rPr>
          <w:bCs/>
          <w:lang w:val="kk-KZ" w:eastAsia="ar-SA"/>
        </w:rPr>
      </w:pPr>
      <w:r w:rsidRPr="00152F77">
        <w:rPr>
          <w:lang w:val="kk-KZ"/>
        </w:rPr>
        <w:t>5. Қазақстандағы азаматтардың өтініштерімен жұмыс істеудің құқықтық негіздері.</w:t>
      </w:r>
    </w:p>
    <w:p w:rsidR="006D6471" w:rsidRPr="00152F77" w:rsidRDefault="006D6471" w:rsidP="005A25D4">
      <w:pPr>
        <w:autoSpaceDE w:val="0"/>
        <w:autoSpaceDN w:val="0"/>
        <w:adjustRightInd w:val="0"/>
        <w:rPr>
          <w:lang w:val="kk-KZ"/>
        </w:rPr>
      </w:pPr>
      <w:r w:rsidRPr="00152F77">
        <w:rPr>
          <w:bCs/>
          <w:lang w:val="kk-KZ" w:eastAsia="ar-SA"/>
        </w:rPr>
        <w:t xml:space="preserve">6. </w:t>
      </w:r>
      <w:r w:rsidRPr="00152F77">
        <w:rPr>
          <w:lang w:val="kk-KZ"/>
        </w:rPr>
        <w:t>Мемлекеттік қызметтердің түсінігі және мәні. Электрондық түрдегі мемлекеттік қызметтер.</w:t>
      </w:r>
    </w:p>
    <w:p w:rsidR="006D6471" w:rsidRPr="00152F77" w:rsidRDefault="006D6471" w:rsidP="005A25D4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kk-KZ" w:eastAsia="ar-SA"/>
        </w:rPr>
      </w:pPr>
      <w:r w:rsidRPr="00152F77"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152F77">
        <w:rPr>
          <w:rFonts w:ascii="Times New Roman" w:hAnsi="Times New Roman"/>
          <w:bCs/>
          <w:sz w:val="24"/>
          <w:szCs w:val="24"/>
          <w:lang w:val="kk-KZ" w:eastAsia="ru-RU"/>
        </w:rPr>
        <w:t>Бұқаралық ақпарат құралдарының мәні мен функциялары. Баспасөзге арналған іс-шаралар.</w:t>
      </w:r>
    </w:p>
    <w:p w:rsidR="006D6471" w:rsidRPr="00152F77" w:rsidRDefault="006D6471" w:rsidP="005A25D4">
      <w:pPr>
        <w:autoSpaceDE w:val="0"/>
        <w:autoSpaceDN w:val="0"/>
        <w:adjustRightInd w:val="0"/>
        <w:rPr>
          <w:lang w:val="kk-KZ"/>
        </w:rPr>
      </w:pPr>
      <w:r w:rsidRPr="00152F77">
        <w:rPr>
          <w:lang w:val="kk-KZ"/>
        </w:rPr>
        <w:t>8 Баспасөз қызметінің басшының көпшілік алдында  сөйлейтін мәтінін дайындауға қойылатын талаптар.</w:t>
      </w:r>
    </w:p>
    <w:p w:rsidR="006D6471" w:rsidRPr="00152F77" w:rsidRDefault="006D6471" w:rsidP="005A25D4">
      <w:pPr>
        <w:autoSpaceDE w:val="0"/>
        <w:autoSpaceDN w:val="0"/>
        <w:adjustRightInd w:val="0"/>
        <w:rPr>
          <w:lang w:val="kk-KZ"/>
        </w:rPr>
      </w:pPr>
      <w:r w:rsidRPr="00152F77">
        <w:rPr>
          <w:lang w:val="kk-KZ"/>
        </w:rPr>
        <w:t>9. Билік органдарының әлеуметтік медианы қолдануы.</w:t>
      </w:r>
    </w:p>
    <w:p w:rsidR="009E672D" w:rsidRPr="00152F77" w:rsidRDefault="009E672D" w:rsidP="005A25D4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152F77">
        <w:rPr>
          <w:rFonts w:ascii="Times New Roman" w:hAnsi="Times New Roman"/>
          <w:sz w:val="24"/>
          <w:szCs w:val="24"/>
          <w:lang w:val="kk-KZ"/>
        </w:rPr>
        <w:t>10. Билік органдарында ашықтық қағидаттарын қолдану. «Ашық үкіметтің» түсінігі мен мәні.</w:t>
      </w:r>
    </w:p>
    <w:p w:rsidR="009E672D" w:rsidRPr="00152F77" w:rsidRDefault="009E672D" w:rsidP="005A25D4">
      <w:pPr>
        <w:pStyle w:val="a3"/>
        <w:snapToGri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152F77">
        <w:rPr>
          <w:rFonts w:ascii="Times New Roman" w:hAnsi="Times New Roman"/>
          <w:sz w:val="24"/>
          <w:szCs w:val="24"/>
          <w:lang w:val="kk-KZ"/>
        </w:rPr>
        <w:t>11.</w:t>
      </w:r>
      <w:r w:rsidRPr="00152F77">
        <w:rPr>
          <w:rFonts w:ascii="Times New Roman" w:hAnsi="Times New Roman"/>
          <w:sz w:val="24"/>
          <w:szCs w:val="24"/>
        </w:rPr>
        <w:t xml:space="preserve"> </w:t>
      </w:r>
      <w:r w:rsidRPr="00152F77">
        <w:rPr>
          <w:rFonts w:ascii="Times New Roman" w:hAnsi="Times New Roman"/>
          <w:sz w:val="24"/>
          <w:szCs w:val="24"/>
          <w:lang w:val="kk-KZ"/>
        </w:rPr>
        <w:t>Қоғамдық палаталар, қоғамдық кеңестер мен комиссиялар.</w:t>
      </w:r>
    </w:p>
    <w:p w:rsidR="009E672D" w:rsidRPr="00152F77" w:rsidRDefault="009E672D" w:rsidP="009E672D">
      <w:pPr>
        <w:rPr>
          <w:lang w:val="kk-KZ"/>
        </w:rPr>
      </w:pPr>
      <w:r w:rsidRPr="00152F77">
        <w:rPr>
          <w:lang w:val="kk-KZ"/>
        </w:rPr>
        <w:t>12. Мемлекеттік басқарудағы талдамалық зерттеулер және БАҚ.</w:t>
      </w:r>
    </w:p>
    <w:p w:rsidR="009E672D" w:rsidRPr="00152F77" w:rsidRDefault="009E672D" w:rsidP="009E672D">
      <w:pPr>
        <w:rPr>
          <w:lang w:val="kk-KZ"/>
        </w:rPr>
      </w:pPr>
      <w:r w:rsidRPr="00152F77">
        <w:rPr>
          <w:lang w:val="kk-KZ"/>
        </w:rPr>
        <w:t>1</w:t>
      </w:r>
      <w:r w:rsidRPr="00152F77">
        <w:t>З</w:t>
      </w:r>
      <w:r w:rsidRPr="00152F77">
        <w:rPr>
          <w:lang w:val="kk-KZ"/>
        </w:rPr>
        <w:t>. Мемлекеттік басқаруда краудсорсинг технологиясын қолдану.</w:t>
      </w:r>
    </w:p>
    <w:p w:rsidR="009E672D" w:rsidRPr="00152F77" w:rsidRDefault="009E672D" w:rsidP="009E672D">
      <w:pPr>
        <w:rPr>
          <w:lang w:val="kk-KZ"/>
        </w:rPr>
      </w:pPr>
      <w:r w:rsidRPr="00152F77">
        <w:rPr>
          <w:lang w:val="kk-KZ"/>
        </w:rPr>
        <w:t>14. Ақпараттық қауіпсіздік – ұлттық иммунитет.</w:t>
      </w:r>
    </w:p>
    <w:p w:rsidR="000472D2" w:rsidRPr="00152F77" w:rsidRDefault="00721697" w:rsidP="00721697">
      <w:pPr>
        <w:autoSpaceDE w:val="0"/>
        <w:autoSpaceDN w:val="0"/>
        <w:adjustRightInd w:val="0"/>
        <w:rPr>
          <w:b/>
          <w:lang w:val="kk-KZ"/>
        </w:rPr>
      </w:pPr>
      <w:r w:rsidRPr="00152F77">
        <w:rPr>
          <w:lang w:val="kk-KZ"/>
        </w:rPr>
        <w:t>15.</w:t>
      </w:r>
      <w:r w:rsidRPr="00152F77">
        <w:rPr>
          <w:bCs/>
          <w:lang w:val="kk-KZ" w:eastAsia="ar-SA"/>
        </w:rPr>
        <w:t xml:space="preserve"> </w:t>
      </w:r>
      <w:r w:rsidRPr="00152F77">
        <w:rPr>
          <w:lang w:val="kk-KZ"/>
        </w:rPr>
        <w:t>Медиасауаттылық. БАҚ-тағы сынға құқықтық баға беру.</w:t>
      </w:r>
    </w:p>
    <w:sectPr w:rsidR="000472D2" w:rsidRPr="00152F77" w:rsidSect="00A77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46" w:rsidRDefault="00AA3046" w:rsidP="00B01E3A">
      <w:r>
        <w:separator/>
      </w:r>
    </w:p>
  </w:endnote>
  <w:endnote w:type="continuationSeparator" w:id="0">
    <w:p w:rsidR="00AA3046" w:rsidRDefault="00AA3046" w:rsidP="00B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46" w:rsidRDefault="00AA3046" w:rsidP="00B01E3A">
      <w:r>
        <w:separator/>
      </w:r>
    </w:p>
  </w:footnote>
  <w:footnote w:type="continuationSeparator" w:id="0">
    <w:p w:rsidR="00AA3046" w:rsidRDefault="00AA3046" w:rsidP="00B01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5407"/>
    <w:multiLevelType w:val="hybridMultilevel"/>
    <w:tmpl w:val="8B4C63D2"/>
    <w:lvl w:ilvl="0" w:tplc="68723B7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B3414"/>
    <w:multiLevelType w:val="hybridMultilevel"/>
    <w:tmpl w:val="21CC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C30"/>
    <w:rsid w:val="00023ABA"/>
    <w:rsid w:val="00034FE1"/>
    <w:rsid w:val="000472D2"/>
    <w:rsid w:val="00056883"/>
    <w:rsid w:val="00062D54"/>
    <w:rsid w:val="00062D75"/>
    <w:rsid w:val="000777E6"/>
    <w:rsid w:val="0008308C"/>
    <w:rsid w:val="00084850"/>
    <w:rsid w:val="0009074D"/>
    <w:rsid w:val="000A08D0"/>
    <w:rsid w:val="000B123E"/>
    <w:rsid w:val="00114616"/>
    <w:rsid w:val="001162D1"/>
    <w:rsid w:val="00117B86"/>
    <w:rsid w:val="00127F8B"/>
    <w:rsid w:val="00144A79"/>
    <w:rsid w:val="00146498"/>
    <w:rsid w:val="0015024F"/>
    <w:rsid w:val="00152F77"/>
    <w:rsid w:val="001A4055"/>
    <w:rsid w:val="001A75CC"/>
    <w:rsid w:val="001B45E3"/>
    <w:rsid w:val="001C2DDD"/>
    <w:rsid w:val="001D3C10"/>
    <w:rsid w:val="001F4D5A"/>
    <w:rsid w:val="001F52FF"/>
    <w:rsid w:val="0021177C"/>
    <w:rsid w:val="00214E43"/>
    <w:rsid w:val="00217DD0"/>
    <w:rsid w:val="0026194B"/>
    <w:rsid w:val="00277787"/>
    <w:rsid w:val="00287F40"/>
    <w:rsid w:val="002924ED"/>
    <w:rsid w:val="002A40B1"/>
    <w:rsid w:val="002D5684"/>
    <w:rsid w:val="002E5704"/>
    <w:rsid w:val="002F5BD3"/>
    <w:rsid w:val="003057D7"/>
    <w:rsid w:val="00310A38"/>
    <w:rsid w:val="0033093B"/>
    <w:rsid w:val="003362AF"/>
    <w:rsid w:val="00345B09"/>
    <w:rsid w:val="00347659"/>
    <w:rsid w:val="00354664"/>
    <w:rsid w:val="00371347"/>
    <w:rsid w:val="003761C9"/>
    <w:rsid w:val="003A03C4"/>
    <w:rsid w:val="003A5FD0"/>
    <w:rsid w:val="003A7447"/>
    <w:rsid w:val="003D324A"/>
    <w:rsid w:val="003D39F7"/>
    <w:rsid w:val="003E1735"/>
    <w:rsid w:val="003F76B3"/>
    <w:rsid w:val="004141E2"/>
    <w:rsid w:val="00425C30"/>
    <w:rsid w:val="00426B32"/>
    <w:rsid w:val="00437F92"/>
    <w:rsid w:val="00446510"/>
    <w:rsid w:val="00452997"/>
    <w:rsid w:val="0046571D"/>
    <w:rsid w:val="00472EFF"/>
    <w:rsid w:val="004A4C91"/>
    <w:rsid w:val="004B4F46"/>
    <w:rsid w:val="004C5E91"/>
    <w:rsid w:val="004C6209"/>
    <w:rsid w:val="004E4E56"/>
    <w:rsid w:val="004E763C"/>
    <w:rsid w:val="0050245F"/>
    <w:rsid w:val="00521E69"/>
    <w:rsid w:val="00545C5B"/>
    <w:rsid w:val="0055195C"/>
    <w:rsid w:val="00560EF5"/>
    <w:rsid w:val="005623B3"/>
    <w:rsid w:val="0056391D"/>
    <w:rsid w:val="0057350F"/>
    <w:rsid w:val="00575E86"/>
    <w:rsid w:val="00586F7F"/>
    <w:rsid w:val="00596725"/>
    <w:rsid w:val="005A0DD4"/>
    <w:rsid w:val="005A25D4"/>
    <w:rsid w:val="005B6099"/>
    <w:rsid w:val="005B757A"/>
    <w:rsid w:val="005C2516"/>
    <w:rsid w:val="005C66E2"/>
    <w:rsid w:val="005C6D64"/>
    <w:rsid w:val="005D3461"/>
    <w:rsid w:val="005F3386"/>
    <w:rsid w:val="005F4517"/>
    <w:rsid w:val="00605F47"/>
    <w:rsid w:val="00630C30"/>
    <w:rsid w:val="006339D4"/>
    <w:rsid w:val="00642CA9"/>
    <w:rsid w:val="00645C64"/>
    <w:rsid w:val="006613C0"/>
    <w:rsid w:val="006A0740"/>
    <w:rsid w:val="006A197C"/>
    <w:rsid w:val="006A4AC0"/>
    <w:rsid w:val="006D103E"/>
    <w:rsid w:val="006D6471"/>
    <w:rsid w:val="006F57C8"/>
    <w:rsid w:val="006F74EA"/>
    <w:rsid w:val="007003ED"/>
    <w:rsid w:val="00716C30"/>
    <w:rsid w:val="00721697"/>
    <w:rsid w:val="0072607C"/>
    <w:rsid w:val="007438EC"/>
    <w:rsid w:val="00750D64"/>
    <w:rsid w:val="007554EE"/>
    <w:rsid w:val="007603C2"/>
    <w:rsid w:val="00766193"/>
    <w:rsid w:val="00767243"/>
    <w:rsid w:val="00782B05"/>
    <w:rsid w:val="0079652C"/>
    <w:rsid w:val="007B6426"/>
    <w:rsid w:val="007C0AE4"/>
    <w:rsid w:val="007C109F"/>
    <w:rsid w:val="007F112B"/>
    <w:rsid w:val="007F3EC4"/>
    <w:rsid w:val="00811FB5"/>
    <w:rsid w:val="00815681"/>
    <w:rsid w:val="00817B66"/>
    <w:rsid w:val="00826C18"/>
    <w:rsid w:val="00854357"/>
    <w:rsid w:val="008817E1"/>
    <w:rsid w:val="008D0B26"/>
    <w:rsid w:val="008D4469"/>
    <w:rsid w:val="008F25C2"/>
    <w:rsid w:val="00936776"/>
    <w:rsid w:val="0094050A"/>
    <w:rsid w:val="009522E1"/>
    <w:rsid w:val="00952B2B"/>
    <w:rsid w:val="00961573"/>
    <w:rsid w:val="00974C6B"/>
    <w:rsid w:val="00991365"/>
    <w:rsid w:val="009C312A"/>
    <w:rsid w:val="009D2B1B"/>
    <w:rsid w:val="009E22EA"/>
    <w:rsid w:val="009E3A58"/>
    <w:rsid w:val="009E672D"/>
    <w:rsid w:val="009F1262"/>
    <w:rsid w:val="00A115FA"/>
    <w:rsid w:val="00A11BD9"/>
    <w:rsid w:val="00A14777"/>
    <w:rsid w:val="00A26C73"/>
    <w:rsid w:val="00A30F1D"/>
    <w:rsid w:val="00A35D4C"/>
    <w:rsid w:val="00A479D4"/>
    <w:rsid w:val="00A65BB9"/>
    <w:rsid w:val="00A7496D"/>
    <w:rsid w:val="00A77533"/>
    <w:rsid w:val="00A84BA4"/>
    <w:rsid w:val="00A97680"/>
    <w:rsid w:val="00AA3046"/>
    <w:rsid w:val="00AA3F9A"/>
    <w:rsid w:val="00AB27BD"/>
    <w:rsid w:val="00AC6FC0"/>
    <w:rsid w:val="00AE0520"/>
    <w:rsid w:val="00AF7AA8"/>
    <w:rsid w:val="00B01E3A"/>
    <w:rsid w:val="00B03608"/>
    <w:rsid w:val="00B06450"/>
    <w:rsid w:val="00B405BA"/>
    <w:rsid w:val="00B657B8"/>
    <w:rsid w:val="00B72125"/>
    <w:rsid w:val="00B76D14"/>
    <w:rsid w:val="00B92D43"/>
    <w:rsid w:val="00BB5CF2"/>
    <w:rsid w:val="00BB65B3"/>
    <w:rsid w:val="00BD0DC6"/>
    <w:rsid w:val="00BD27B4"/>
    <w:rsid w:val="00BE304C"/>
    <w:rsid w:val="00BF32E9"/>
    <w:rsid w:val="00C178A1"/>
    <w:rsid w:val="00C26B0D"/>
    <w:rsid w:val="00C26C59"/>
    <w:rsid w:val="00C339E3"/>
    <w:rsid w:val="00C43536"/>
    <w:rsid w:val="00C74C95"/>
    <w:rsid w:val="00CD29F6"/>
    <w:rsid w:val="00CE201D"/>
    <w:rsid w:val="00CE65B0"/>
    <w:rsid w:val="00CF2CAE"/>
    <w:rsid w:val="00D04175"/>
    <w:rsid w:val="00D432AB"/>
    <w:rsid w:val="00D44FA3"/>
    <w:rsid w:val="00D662DF"/>
    <w:rsid w:val="00D7045E"/>
    <w:rsid w:val="00D75D9B"/>
    <w:rsid w:val="00DA2BE4"/>
    <w:rsid w:val="00DA2E6B"/>
    <w:rsid w:val="00DE552D"/>
    <w:rsid w:val="00E0519F"/>
    <w:rsid w:val="00E213CC"/>
    <w:rsid w:val="00E261FE"/>
    <w:rsid w:val="00E44FAD"/>
    <w:rsid w:val="00E53DF7"/>
    <w:rsid w:val="00E563CA"/>
    <w:rsid w:val="00E61080"/>
    <w:rsid w:val="00E62AF4"/>
    <w:rsid w:val="00E64E30"/>
    <w:rsid w:val="00E803EB"/>
    <w:rsid w:val="00E834D2"/>
    <w:rsid w:val="00E95E10"/>
    <w:rsid w:val="00EA1966"/>
    <w:rsid w:val="00EA20C3"/>
    <w:rsid w:val="00ED22F7"/>
    <w:rsid w:val="00EE460E"/>
    <w:rsid w:val="00EF4565"/>
    <w:rsid w:val="00F0761A"/>
    <w:rsid w:val="00F22761"/>
    <w:rsid w:val="00F367A2"/>
    <w:rsid w:val="00F44858"/>
    <w:rsid w:val="00F45879"/>
    <w:rsid w:val="00F51B74"/>
    <w:rsid w:val="00F85B07"/>
    <w:rsid w:val="00FA7CCF"/>
    <w:rsid w:val="00FB6B46"/>
    <w:rsid w:val="00FC6372"/>
    <w:rsid w:val="00FC7E04"/>
    <w:rsid w:val="00FD68BC"/>
    <w:rsid w:val="00FE44DE"/>
    <w:rsid w:val="00FE5EB1"/>
    <w:rsid w:val="00FE7B2A"/>
    <w:rsid w:val="00FF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0C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30C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30C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30C30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link w:val="HTML0"/>
    <w:uiPriority w:val="99"/>
    <w:rsid w:val="00630C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rsid w:val="0063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630C3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5">
    <w:name w:val="Hyperlink"/>
    <w:uiPriority w:val="99"/>
    <w:rsid w:val="00630C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30C30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30C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horttext">
    <w:name w:val="short_text"/>
    <w:rsid w:val="00630C30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17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01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01E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67243"/>
    <w:rPr>
      <w:b/>
      <w:bCs/>
    </w:rPr>
  </w:style>
  <w:style w:type="character" w:customStyle="1" w:styleId="translation-word">
    <w:name w:val="translation-word"/>
    <w:basedOn w:val="a0"/>
    <w:rsid w:val="00114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AE277-3DC9-4712-BB19-F10B4AAB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</dc:creator>
  <cp:lastModifiedBy>Бекжан</cp:lastModifiedBy>
  <cp:revision>20</cp:revision>
  <dcterms:created xsi:type="dcterms:W3CDTF">2021-02-01T00:14:00Z</dcterms:created>
  <dcterms:modified xsi:type="dcterms:W3CDTF">2022-01-16T20:29:00Z</dcterms:modified>
</cp:coreProperties>
</file>